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3AE2C" w14:textId="77777777" w:rsidR="009B36F9" w:rsidRPr="00F70F47" w:rsidRDefault="009B36F9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</w:p>
    <w:p w14:paraId="5E0D904B" w14:textId="00C6D913" w:rsidR="009B36F9" w:rsidRPr="00F70F47" w:rsidRDefault="00DA30D4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F70F47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410950">
        <w:rPr>
          <w:rFonts w:eastAsia="SimSun" w:cs="Times New Roman"/>
          <w:b/>
          <w:bCs/>
          <w:sz w:val="20"/>
          <w:szCs w:val="20"/>
        </w:rPr>
        <w:t>Zapytania ofertowego</w:t>
      </w:r>
      <w:r w:rsidR="00410950" w:rsidRPr="00F70F47">
        <w:rPr>
          <w:rFonts w:eastAsia="SimSun" w:cs="Times New Roman"/>
          <w:b/>
          <w:bCs/>
          <w:color w:val="auto"/>
          <w:sz w:val="20"/>
          <w:szCs w:val="20"/>
        </w:rPr>
        <w:t xml:space="preserve"> </w:t>
      </w:r>
    </w:p>
    <w:p w14:paraId="496583EF" w14:textId="77777777" w:rsidR="009B36F9" w:rsidRPr="00F70F47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F70F47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568336DF" w14:textId="77777777" w:rsidR="009B36F9" w:rsidRPr="00F70F47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F70F47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02DCFB0E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52482298" w14:textId="77777777" w:rsidR="00D668FE" w:rsidRPr="00F70F47" w:rsidRDefault="00DA30D4" w:rsidP="00B64387">
      <w:pPr>
        <w:widowControl w:val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</w:pPr>
      <w:r w:rsidRPr="00F70F47">
        <w:rPr>
          <w:rFonts w:ascii="Times New Roman" w:eastAsia="Times New Roman" w:hAnsi="Times New Roman" w:cs="Times New Roman"/>
          <w:b/>
          <w:bCs/>
          <w:szCs w:val="20"/>
        </w:rPr>
        <w:t xml:space="preserve">Zakup wyposażenia administracyjno-biurowego oraz socjalno-bytowego </w:t>
      </w:r>
      <w:r w:rsidR="00B64387" w:rsidRPr="00F70F47"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  <w:t xml:space="preserve">w </w:t>
      </w:r>
      <w:bookmarkStart w:id="0" w:name="_Hlk219787423"/>
      <w:r w:rsidR="00B64387" w:rsidRPr="00F70F47"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  <w:t xml:space="preserve">celu poprawy efektywności, dostępności i jakości wysokospecjalistycznej opieki medycznej w Oddziale Kardiologii i Oddziale Intensywnego nadzoru Kardiologicznego w Wojewódzkim Szpitalu Specjalistycznym Nr 2 w Jastrzębiu-Zdroju </w:t>
      </w:r>
    </w:p>
    <w:p w14:paraId="06F316E6" w14:textId="1F2593DB" w:rsidR="00D668FE" w:rsidRPr="00F70F47" w:rsidRDefault="00B64387" w:rsidP="00F70F47">
      <w:pPr>
        <w:widowControl w:val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</w:pPr>
      <w:r w:rsidRPr="00F70F47"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  <w:t>poprzez przebudowę i modernizację oddziałów i zakup aparatury medycznej</w:t>
      </w:r>
      <w:bookmarkEnd w:id="0"/>
      <w:r w:rsidR="00F70F47" w:rsidRPr="00F70F47"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  <w:t xml:space="preserve"> </w:t>
      </w:r>
      <w:r w:rsidR="00DA30D4" w:rsidRPr="00F70F47">
        <w:rPr>
          <w:rFonts w:ascii="Times New Roman" w:eastAsia="Times New Roman" w:hAnsi="Times New Roman" w:cs="Times New Roman"/>
          <w:b/>
          <w:bCs/>
          <w:szCs w:val="20"/>
        </w:rPr>
        <w:t>realizowanego z Krajowego Planu Odbudowy i Zwiększania Odporności – komponentu D „Efektywność, dostępność i jakość systemu ochrony zdrowia”,</w:t>
      </w:r>
    </w:p>
    <w:p w14:paraId="50AF426E" w14:textId="64BC6FED" w:rsidR="009B36F9" w:rsidRPr="00F70F47" w:rsidRDefault="00DA30D4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F70F47">
        <w:rPr>
          <w:rFonts w:eastAsia="Times New Roman" w:cs="Times New Roman"/>
          <w:b/>
          <w:bCs/>
          <w:color w:val="auto"/>
          <w:sz w:val="20"/>
          <w:szCs w:val="20"/>
        </w:rPr>
        <w:t xml:space="preserve"> inwestycji D1.1.1 Rozwój i modernizacja infrastruktury centrów opieki wysokospecjalistycznej i innych podmiotów leczniczych.</w:t>
      </w:r>
      <w:r w:rsidR="00871355" w:rsidRPr="00871355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871355">
        <w:rPr>
          <w:rFonts w:eastAsia="Times New Roman" w:cs="Times New Roman"/>
          <w:b/>
          <w:bCs/>
          <w:sz w:val="20"/>
          <w:szCs w:val="20"/>
        </w:rPr>
        <w:t>- powtórzenie</w:t>
      </w:r>
    </w:p>
    <w:p w14:paraId="6E944D06" w14:textId="77777777" w:rsidR="009B36F9" w:rsidRPr="00F70F47" w:rsidRDefault="009B36F9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auto"/>
          <w:sz w:val="20"/>
          <w:szCs w:val="20"/>
        </w:rPr>
      </w:pPr>
    </w:p>
    <w:p w14:paraId="0F305662" w14:textId="77777777" w:rsidR="00B67010" w:rsidRPr="00B67010" w:rsidRDefault="00B67010" w:rsidP="00B67010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:lang w:eastAsia="pl-PL"/>
          <w14:ligatures w14:val="none"/>
        </w:rPr>
      </w:pPr>
      <w:r w:rsidRPr="00B67010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Znak sprawy: </w:t>
      </w:r>
      <w:r w:rsidRPr="00B67010">
        <w:rPr>
          <w:rFonts w:ascii="Times New Roman" w:eastAsia="Calibri" w:hAnsi="Times New Roman" w:cs="Times New Roman"/>
          <w:b/>
          <w:bCs/>
          <w:szCs w:val="20"/>
        </w:rPr>
        <w:t>BZP.38.383-11.26</w:t>
      </w:r>
    </w:p>
    <w:p w14:paraId="41F73FF4" w14:textId="77777777" w:rsidR="009B36F9" w:rsidRPr="00F70F47" w:rsidRDefault="009B36F9">
      <w:pPr>
        <w:pStyle w:val="Normalny1"/>
        <w:spacing w:after="0" w:line="240" w:lineRule="auto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455D3AF9" w14:textId="39EE91DB" w:rsidR="009B36F9" w:rsidRPr="00F70F47" w:rsidRDefault="00DA30D4" w:rsidP="00644BA7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F70F47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 xml:space="preserve">PAKIET NR </w:t>
      </w:r>
      <w:r w:rsidR="00E14E55" w:rsidRPr="00F70F47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9 WIESZAK UBRANIOWY ŚCIENNY</w:t>
      </w:r>
    </w:p>
    <w:p w14:paraId="5819F9F1" w14:textId="77777777" w:rsidR="00B64387" w:rsidRPr="00F70F47" w:rsidRDefault="00B64387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0"/>
        <w:gridCol w:w="4220"/>
        <w:gridCol w:w="638"/>
        <w:gridCol w:w="978"/>
        <w:gridCol w:w="1611"/>
        <w:gridCol w:w="1622"/>
        <w:gridCol w:w="1061"/>
        <w:gridCol w:w="2115"/>
        <w:gridCol w:w="2553"/>
      </w:tblGrid>
      <w:tr w:rsidR="00F70F47" w:rsidRPr="00F70F47" w14:paraId="69FCDCEB" w14:textId="77777777" w:rsidTr="007067E2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4AC394D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E1F0673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74774EC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B5D410C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39555DC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30B8D00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D2CF5B1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20DA6616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758B2B36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7705B2EC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30ADEEC3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1BAD7F64" w14:textId="7E80EAE1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(jeżeli dotyczy)</w:t>
            </w:r>
            <w:r w:rsidR="0054474A" w:rsidRPr="00F70F47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70F47">
              <w:rPr>
                <w:rFonts w:eastAsia="Book Antiqua" w:cs="Times New Roman"/>
                <w:b/>
                <w:color w:val="auto"/>
                <w:sz w:val="20"/>
                <w:szCs w:val="20"/>
              </w:rPr>
              <w:t>**</w:t>
            </w:r>
          </w:p>
        </w:tc>
      </w:tr>
      <w:tr w:rsidR="00F70F47" w:rsidRPr="00F70F47" w14:paraId="73C062CD" w14:textId="77777777" w:rsidTr="007067E2">
        <w:trPr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4B4090D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29CBFDDB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1D69500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701EDDB0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B2BAE15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5C2534B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B021ADF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ACDA072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6D912188" w14:textId="77777777" w:rsidR="009B36F9" w:rsidRPr="00F70F47" w:rsidRDefault="00DA30D4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F70F47" w:rsidRPr="00F70F47" w14:paraId="6695D7E5" w14:textId="77777777" w:rsidTr="007067E2">
        <w:trPr>
          <w:trHeight w:val="139"/>
          <w:jc w:val="center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9B512D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860B2D" w14:textId="1E3342DF" w:rsidR="009B36F9" w:rsidRPr="00F70F47" w:rsidRDefault="003C672A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Wieszak ubraniowy ścienny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67C9C3" w14:textId="6B2F362C" w:rsidR="009B36F9" w:rsidRPr="00F70F47" w:rsidRDefault="0088574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s</w:t>
            </w:r>
            <w:r w:rsidR="00DA30D4" w:rsidRPr="00F70F47">
              <w:rPr>
                <w:rFonts w:eastAsia="Book Antiqua" w:cs="Times New Roman"/>
                <w:color w:val="auto"/>
                <w:sz w:val="20"/>
                <w:szCs w:val="20"/>
              </w:rPr>
              <w:t>zt.</w:t>
            </w:r>
          </w:p>
        </w:tc>
        <w:tc>
          <w:tcPr>
            <w:tcW w:w="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B426F7" w14:textId="134E967F" w:rsidR="009B36F9" w:rsidRPr="00F70F47" w:rsidRDefault="00435E47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47A581" w14:textId="77777777" w:rsidR="009B36F9" w:rsidRPr="00F70F47" w:rsidRDefault="009B36F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5A4FC2F" w14:textId="77777777" w:rsidR="009B36F9" w:rsidRPr="00F70F47" w:rsidRDefault="009B36F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</w:tcPr>
          <w:p w14:paraId="356B8B5D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23%</w:t>
            </w: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CE4506" w14:textId="77777777" w:rsidR="009B36F9" w:rsidRPr="00F70F47" w:rsidRDefault="009B36F9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3AFA00" w14:textId="77777777" w:rsidR="009B36F9" w:rsidRPr="00F70F47" w:rsidRDefault="009B36F9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F70F47" w:rsidRPr="00F70F47" w14:paraId="62D21DF8" w14:textId="77777777" w:rsidTr="007067E2">
        <w:trPr>
          <w:trHeight w:val="400"/>
          <w:jc w:val="center"/>
        </w:trPr>
        <w:tc>
          <w:tcPr>
            <w:tcW w:w="803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885CD0" w14:textId="77777777" w:rsidR="009B36F9" w:rsidRPr="00F70F47" w:rsidRDefault="00DA30D4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5D4B44" w14:textId="77777777" w:rsidR="009B36F9" w:rsidRPr="00F70F47" w:rsidRDefault="009B36F9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vAlign w:val="center"/>
          </w:tcPr>
          <w:p w14:paraId="7D1D2FEA" w14:textId="77777777" w:rsidR="009B36F9" w:rsidRPr="00F70F47" w:rsidRDefault="009B36F9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3C41765" w14:textId="77777777" w:rsidR="009B36F9" w:rsidRPr="00F70F47" w:rsidRDefault="009B36F9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14:paraId="74C27367" w14:textId="537AF08E" w:rsidR="009B36F9" w:rsidRPr="00F70F47" w:rsidRDefault="009B36F9">
            <w:pPr>
              <w:pStyle w:val="Normalny1"/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0FF40841" w14:textId="77777777" w:rsidR="00F70F47" w:rsidRPr="00AF75E5" w:rsidRDefault="00F70F47" w:rsidP="00F70F47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1FED5FFC" w14:textId="77777777" w:rsidR="00F70F47" w:rsidRPr="00AF75E5" w:rsidRDefault="00F70F47" w:rsidP="00F70F47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4 ust. 6 Zapytania ofertowego Zamawiający wymaga wpisania </w:t>
      </w:r>
      <w:bookmarkStart w:id="1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2" w:name="_Hlk220388867"/>
      <w:bookmarkEnd w:id="1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2"/>
    </w:p>
    <w:p w14:paraId="177B45C8" w14:textId="77777777" w:rsidR="009B36F9" w:rsidRPr="00F70F47" w:rsidRDefault="009B36F9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F30B783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AFCFCB9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67820D9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990DDEE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59EB6AB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4D2BBB4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377AC59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11BC8DE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1F5D447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3EDD6349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6C8A027" w14:textId="77777777" w:rsidR="00885749" w:rsidRDefault="0088574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0C3402B0" w14:textId="77777777" w:rsidR="00F70F47" w:rsidRPr="00F70F47" w:rsidRDefault="00F70F47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69271A5" w14:textId="77777777" w:rsidR="009B36F9" w:rsidRPr="00F70F47" w:rsidRDefault="009B36F9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4B1E9983" w14:textId="77777777" w:rsidR="009B36F9" w:rsidRPr="00F70F47" w:rsidRDefault="009B36F9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FF416DF" w14:textId="77777777" w:rsidR="009B36F9" w:rsidRPr="00F70F47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F70F47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021E5284" w14:textId="77777777" w:rsidR="009B36F9" w:rsidRPr="00F70F47" w:rsidRDefault="00DA30D4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F70F47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60503BD6" w14:textId="77777777" w:rsidR="009B36F9" w:rsidRPr="00F70F47" w:rsidRDefault="009B36F9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385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71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8"/>
        <w:gridCol w:w="13296"/>
      </w:tblGrid>
      <w:tr w:rsidR="00F70F47" w:rsidRPr="00F70F47" w14:paraId="2CF0E518" w14:textId="77777777" w:rsidTr="00B7254C">
        <w:trPr>
          <w:trHeight w:val="292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1146F31" w14:textId="77777777" w:rsidR="009B36F9" w:rsidRPr="00F70F47" w:rsidRDefault="00DA30D4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07FA6B3E" w14:textId="77777777" w:rsidR="009B36F9" w:rsidRPr="00F70F47" w:rsidRDefault="00DA30D4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F70F47" w:rsidRPr="00F70F47" w14:paraId="5C88FA36" w14:textId="77777777" w:rsidTr="00B7254C">
        <w:trPr>
          <w:trHeight w:val="285"/>
          <w:jc w:val="center"/>
        </w:trPr>
        <w:tc>
          <w:tcPr>
            <w:tcW w:w="13854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0919835" w14:textId="4B8A7F26" w:rsidR="009B36F9" w:rsidRPr="00F70F47" w:rsidRDefault="003C672A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Wieszak ubraniowy ścienny</w:t>
            </w:r>
            <w:r w:rsidR="00DA30D4" w:rsidRPr="00F70F4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– </w:t>
            </w:r>
            <w:r w:rsidR="00435E47" w:rsidRPr="00F70F4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12</w:t>
            </w:r>
            <w:r w:rsidR="00DA30D4" w:rsidRPr="00F70F47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SZT.</w:t>
            </w:r>
          </w:p>
        </w:tc>
      </w:tr>
      <w:tr w:rsidR="00F70F47" w:rsidRPr="00F70F47" w14:paraId="15387B1C" w14:textId="77777777" w:rsidTr="00B7254C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DF3E0B8" w14:textId="77777777" w:rsidR="009B36F9" w:rsidRPr="00F70F47" w:rsidRDefault="00DA30D4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6000AEA3" w14:textId="77777777" w:rsidR="009B36F9" w:rsidRPr="00F70F47" w:rsidRDefault="00DA30D4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nowy, nie powystawowe</w:t>
            </w:r>
          </w:p>
        </w:tc>
      </w:tr>
      <w:tr w:rsidR="00F70F47" w:rsidRPr="00F70F47" w14:paraId="46C4779A" w14:textId="77777777" w:rsidTr="00B7254C">
        <w:trPr>
          <w:trHeight w:val="333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2D7971F" w14:textId="77777777" w:rsidR="009B36F9" w:rsidRPr="00F70F47" w:rsidRDefault="00DA30D4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13CD51B6" w14:textId="383920B6" w:rsidR="009B36F9" w:rsidRPr="00F70F47" w:rsidRDefault="00B7254C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Kolor: srebrny</w:t>
            </w:r>
          </w:p>
        </w:tc>
      </w:tr>
      <w:tr w:rsidR="00F70F47" w:rsidRPr="00F70F47" w14:paraId="441D1A99" w14:textId="77777777" w:rsidTr="00B7254C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A2D2988" w14:textId="77777777" w:rsidR="009B36F9" w:rsidRPr="00F70F47" w:rsidRDefault="00DA30D4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9F3766" w14:textId="33EF4827" w:rsidR="009B36F9" w:rsidRPr="00F70F47" w:rsidRDefault="00B7254C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Typ: pojedynczy montowany do ściany</w:t>
            </w:r>
          </w:p>
        </w:tc>
      </w:tr>
      <w:tr w:rsidR="00F70F47" w:rsidRPr="00F70F47" w14:paraId="38BAF027" w14:textId="77777777" w:rsidTr="00B7254C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B92318E" w14:textId="77777777" w:rsidR="009B36F9" w:rsidRPr="00F70F47" w:rsidRDefault="00DA30D4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283E37D" w14:textId="03C197C9" w:rsidR="009B36F9" w:rsidRPr="00F70F47" w:rsidRDefault="00B7254C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Materiał wykonania: metalowy</w:t>
            </w:r>
          </w:p>
        </w:tc>
      </w:tr>
      <w:tr w:rsidR="00F70F47" w:rsidRPr="00F70F47" w14:paraId="3B3049BF" w14:textId="77777777" w:rsidTr="00B7254C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95850FD" w14:textId="36C56A6D" w:rsidR="00B7254C" w:rsidRPr="00F70F47" w:rsidRDefault="00B7254C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C27BAA7" w14:textId="71C306C5" w:rsidR="00B7254C" w:rsidRPr="00F70F47" w:rsidRDefault="00B7254C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zestawie </w:t>
            </w:r>
            <w:r w:rsidR="00B95D97"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materiały montażowe- wkręty</w:t>
            </w: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 kołki montażowe</w:t>
            </w:r>
          </w:p>
        </w:tc>
      </w:tr>
      <w:tr w:rsidR="00F70F47" w:rsidRPr="00F70F47" w14:paraId="2C118529" w14:textId="77777777" w:rsidTr="00B7254C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210F2AD" w14:textId="03011BA6" w:rsidR="00B95D97" w:rsidRPr="00F70F47" w:rsidRDefault="00B95D97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F3AC12C" w14:textId="5AC64261" w:rsidR="00B95D97" w:rsidRPr="00F70F47" w:rsidRDefault="00B95D97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Mocowanie: ukryte/ niewidoczne</w:t>
            </w:r>
          </w:p>
        </w:tc>
      </w:tr>
      <w:tr w:rsidR="00F70F47" w:rsidRPr="00F70F47" w14:paraId="1730ABEA" w14:textId="77777777" w:rsidTr="00B7254C">
        <w:trPr>
          <w:trHeight w:val="285"/>
          <w:jc w:val="center"/>
        </w:trPr>
        <w:tc>
          <w:tcPr>
            <w:tcW w:w="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7E521C3" w14:textId="4DB2FEF0" w:rsidR="006B7392" w:rsidRPr="00F70F47" w:rsidRDefault="006B739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C4D2927" w14:textId="793CA1E9" w:rsidR="006B7392" w:rsidRPr="00F70F47" w:rsidRDefault="006B7392">
            <w:pPr>
              <w:pStyle w:val="Standard"/>
              <w:tabs>
                <w:tab w:val="left" w:pos="111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Wygląd: haczykowaty</w:t>
            </w:r>
          </w:p>
        </w:tc>
      </w:tr>
      <w:tr w:rsidR="00F70F47" w:rsidRPr="00F70F47" w14:paraId="0852F01C" w14:textId="77777777" w:rsidTr="00B7254C">
        <w:trPr>
          <w:trHeight w:val="3154"/>
          <w:jc w:val="center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24AC83" w14:textId="664C1D47" w:rsidR="009B36F9" w:rsidRPr="00F70F47" w:rsidRDefault="006B739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8</w:t>
            </w:r>
            <w:r w:rsidR="00DA30D4" w:rsidRPr="00F70F47">
              <w:rPr>
                <w:rFonts w:eastAsia="Calibri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FB060A" w14:textId="77777777" w:rsidR="009B36F9" w:rsidRPr="00F70F47" w:rsidRDefault="00DA30D4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Zdjęcia poglądowe: </w:t>
            </w:r>
          </w:p>
          <w:p w14:paraId="77238F69" w14:textId="77777777" w:rsidR="009B36F9" w:rsidRPr="00F70F47" w:rsidRDefault="009B36F9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A41B0EC" w14:textId="77777777" w:rsidR="009B36F9" w:rsidRPr="00F70F47" w:rsidRDefault="009B36F9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52D184A" w14:textId="77777777" w:rsidR="009B36F9" w:rsidRPr="00F70F47" w:rsidRDefault="009B36F9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E099E76" w14:textId="02ED5EF4" w:rsidR="009B36F9" w:rsidRPr="00F70F47" w:rsidRDefault="009B36F9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210C498" w14:textId="04CA3131" w:rsidR="009B36F9" w:rsidRPr="00F70F47" w:rsidRDefault="006B7392" w:rsidP="006B7392">
            <w:pPr>
              <w:pStyle w:val="Standard"/>
              <w:tabs>
                <w:tab w:val="left" w:pos="49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70F47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  <w14:ligatures w14:val="standardContextual"/>
              </w:rPr>
              <w:drawing>
                <wp:inline distT="0" distB="0" distL="0" distR="0" wp14:anchorId="5BCDE444" wp14:editId="43763135">
                  <wp:extent cx="1819275" cy="1819275"/>
                  <wp:effectExtent l="0" t="0" r="9525" b="9525"/>
                  <wp:docPr id="1185050239" name="Obraz 1" descr="Obraz zawierający hak, wyroby z metal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050239" name="Obraz 1" descr="Obraz zawierający hak, wyroby z metalu&#10;&#10;Zawartość wygenerowana przez AI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4F87CA" w14:textId="77777777" w:rsidR="009B36F9" w:rsidRPr="00F70F47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7CC9D83C" w14:textId="77777777" w:rsidR="009B36F9" w:rsidRPr="00F70F47" w:rsidRDefault="009B36F9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F70F47" w:rsidRPr="00F70F47" w14:paraId="18E07228" w14:textId="77777777" w:rsidTr="007067E2">
        <w:trPr>
          <w:trHeight w:val="259"/>
          <w:jc w:val="center"/>
        </w:trPr>
        <w:tc>
          <w:tcPr>
            <w:tcW w:w="115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6797925" w14:textId="77777777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D296A50" w14:textId="77777777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F70F47" w:rsidRPr="00F70F47" w14:paraId="0E63915D" w14:textId="77777777" w:rsidTr="007067E2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5881C01" w14:textId="77777777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1A74A67" w14:textId="77777777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9DE0499" w14:textId="77777777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F70F47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631762" w14:textId="77777777" w:rsidR="009B36F9" w:rsidRPr="00F70F47" w:rsidRDefault="009B36F9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6584D99D" w14:textId="77777777" w:rsidR="009B36F9" w:rsidRPr="00F70F47" w:rsidRDefault="009B36F9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349D3769" w14:textId="71F6E065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F70F47" w:rsidRPr="00F70F47" w14:paraId="461D925C" w14:textId="77777777" w:rsidTr="007067E2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32736B2" w14:textId="3E1D5FC8" w:rsidR="009B36F9" w:rsidRPr="00F70F47" w:rsidRDefault="007067E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2</w:t>
            </w:r>
            <w:r w:rsidR="00DA30D4" w:rsidRPr="00F70F47">
              <w:rPr>
                <w:rFonts w:eastAsia="Book Antiqua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7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26A0FE5" w14:textId="77777777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9F0BE1A" w14:textId="05EB0014" w:rsidR="009B36F9" w:rsidRPr="00F70F47" w:rsidRDefault="00DA30D4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F70F47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B9B33A" w14:textId="77777777" w:rsidR="009B36F9" w:rsidRPr="00F70F47" w:rsidRDefault="009B36F9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7784A88A" w14:textId="77777777" w:rsidR="009B36F9" w:rsidRPr="00F70F47" w:rsidRDefault="009B36F9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37429D29" w14:textId="77777777" w:rsidR="009B36F9" w:rsidRPr="00F70F47" w:rsidRDefault="00DA30D4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F70F47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1193FE72" w14:textId="77777777" w:rsidR="009B36F9" w:rsidRPr="00F70F47" w:rsidRDefault="00DA30D4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F70F47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F70F47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F70F47">
        <w:rPr>
          <w:rFonts w:eastAsia="SimSun" w:cs="Times New Roman"/>
          <w:color w:val="auto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75951901" w14:textId="77777777" w:rsidR="009B36F9" w:rsidRPr="00F70F47" w:rsidRDefault="009B36F9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73ED210A" w14:textId="77777777" w:rsidR="009B36F9" w:rsidRPr="00F70F47" w:rsidRDefault="00DA30D4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F70F47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010A6A7D" w14:textId="77777777" w:rsidR="00F70F47" w:rsidRPr="00F70F47" w:rsidRDefault="00F70F47" w:rsidP="00F70F47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F70F47">
        <w:rPr>
          <w:rFonts w:eastAsia="Book Antiqua" w:cs="Times New Roman"/>
          <w:bCs/>
          <w:color w:val="auto"/>
          <w:sz w:val="20"/>
          <w:szCs w:val="20"/>
        </w:rPr>
        <w:t xml:space="preserve">W celu identyfikacji zaoferowanego przedmiotu zamówienia (spośród wielu dostępnych na rynku) oraz oceny jego zgodności z zapisami określonymi w Zapytaniu ofertowym, w ofercie należy podać nazwę </w:t>
      </w:r>
      <w:r w:rsidRPr="00F70F47">
        <w:rPr>
          <w:rFonts w:eastAsia="Book Antiqua" w:cs="Times New Roman"/>
          <w:color w:val="auto"/>
          <w:sz w:val="20"/>
          <w:szCs w:val="20"/>
        </w:rPr>
        <w:t xml:space="preserve">producenta, modelu, numeru katalogowego (jeżeli dotyczy), </w:t>
      </w:r>
      <w:r w:rsidRPr="00F70F47">
        <w:rPr>
          <w:rFonts w:eastAsia="Book Antiqua" w:cs="Times New Roman"/>
          <w:bCs/>
          <w:color w:val="auto"/>
          <w:sz w:val="20"/>
          <w:szCs w:val="20"/>
        </w:rPr>
        <w:t>umożliwiające jednoznaczną identyfikację oferowanego przedmiotu zamówienia.</w:t>
      </w:r>
    </w:p>
    <w:p w14:paraId="07A3E20E" w14:textId="77777777" w:rsidR="00F70F47" w:rsidRPr="00F70F47" w:rsidRDefault="00F70F47" w:rsidP="00F70F47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F70F47">
        <w:rPr>
          <w:rFonts w:eastAsia="Book Antiqua" w:cs="Times New Roman"/>
          <w:bCs/>
          <w:color w:val="auto"/>
          <w:sz w:val="20"/>
          <w:szCs w:val="20"/>
        </w:rPr>
        <w:t>Załącznik wskazuje minimalne parametry/wymagania Zamawiającego, które muszą zostać bezwzględnie spełnione.</w:t>
      </w:r>
    </w:p>
    <w:p w14:paraId="3523DFBF" w14:textId="77777777" w:rsidR="00F70F47" w:rsidRPr="00F70F47" w:rsidRDefault="00F70F47" w:rsidP="00F70F47">
      <w:pPr>
        <w:pStyle w:val="Normalny1"/>
        <w:widowControl w:val="0"/>
        <w:numPr>
          <w:ilvl w:val="0"/>
          <w:numId w:val="6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F70F47">
        <w:rPr>
          <w:rFonts w:eastAsia="Book Antiqua" w:cs="Times New Roman"/>
          <w:bCs/>
          <w:color w:val="auto"/>
          <w:sz w:val="20"/>
          <w:szCs w:val="20"/>
        </w:rPr>
        <w:t>Załącznik należy wypełnić w całości, bez wprowadzania zmian w jego treść – stanowi on integralną część oferty – deklarację Wykonawcy co do jej treści, brak tego załącznika, zawierającego treść niezgodne z wzorem określonym w Zapytaniu ofertowym spowoduje odrzucenie oferty.</w:t>
      </w:r>
    </w:p>
    <w:p w14:paraId="51C5106A" w14:textId="77777777" w:rsidR="009B36F9" w:rsidRPr="00F70F47" w:rsidRDefault="009B36F9">
      <w:pPr>
        <w:pStyle w:val="Normalny1"/>
        <w:widowControl w:val="0"/>
        <w:spacing w:after="0" w:line="240" w:lineRule="auto"/>
        <w:ind w:left="862"/>
        <w:jc w:val="both"/>
        <w:rPr>
          <w:rFonts w:eastAsia="Book Antiqua" w:cs="Times New Roman"/>
          <w:bCs/>
          <w:color w:val="auto"/>
          <w:sz w:val="20"/>
          <w:szCs w:val="20"/>
        </w:rPr>
      </w:pPr>
    </w:p>
    <w:p w14:paraId="1013A2D4" w14:textId="77777777" w:rsidR="009B36F9" w:rsidRPr="00F70F47" w:rsidRDefault="009B36F9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5C5A5D34" w14:textId="77777777" w:rsidR="009B36F9" w:rsidRPr="00F70F47" w:rsidRDefault="009B36F9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11B68AF4" w14:textId="6ACA07C2" w:rsidR="009B36F9" w:rsidRPr="00F70F47" w:rsidRDefault="00DA30D4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  <w:r w:rsidRPr="00F70F47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…………………………………, dnia …………………. 2026 r.</w:t>
      </w:r>
    </w:p>
    <w:p w14:paraId="71DE150E" w14:textId="4514FEEF" w:rsidR="009B36F9" w:rsidRPr="00F70F47" w:rsidRDefault="00DA30D4" w:rsidP="00156B83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F70F47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Pr="00F70F47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</w:r>
      <w:r w:rsidR="00156B83" w:rsidRPr="00F70F47">
        <w:rPr>
          <w:rFonts w:eastAsia="Book Antiqua" w:cs="Times New Roman"/>
          <w:bCs/>
          <w:color w:val="auto"/>
          <w:sz w:val="20"/>
          <w:szCs w:val="20"/>
        </w:rPr>
        <w:tab/>
        <w:t xml:space="preserve">     </w:t>
      </w:r>
      <w:r w:rsidRPr="00F70F47">
        <w:rPr>
          <w:rFonts w:eastAsia="Book Antiqua" w:cs="Times New Roman"/>
          <w:bCs/>
          <w:i/>
          <w:color w:val="auto"/>
          <w:sz w:val="20"/>
          <w:szCs w:val="20"/>
        </w:rPr>
        <w:t>podpis osoby/osób upoważnionej/upoważnionych</w:t>
      </w:r>
      <w:r w:rsidRPr="00F70F47">
        <w:rPr>
          <w:rFonts w:cs="Times New Roman"/>
          <w:color w:val="auto"/>
          <w:sz w:val="20"/>
          <w:szCs w:val="20"/>
        </w:rPr>
        <w:t xml:space="preserve"> </w:t>
      </w:r>
      <w:r w:rsidRPr="00F70F47">
        <w:rPr>
          <w:rFonts w:eastAsia="Book Antiqua" w:cs="Times New Roman"/>
          <w:bCs/>
          <w:i/>
          <w:color w:val="auto"/>
          <w:sz w:val="20"/>
          <w:szCs w:val="20"/>
        </w:rPr>
        <w:t>do reprezentowania Wykonawcy</w:t>
      </w:r>
    </w:p>
    <w:p w14:paraId="6FDAA754" w14:textId="77777777" w:rsidR="009B36F9" w:rsidRPr="00F70F47" w:rsidRDefault="009B36F9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17BE8C75" w14:textId="77777777" w:rsidR="009B36F9" w:rsidRPr="00F70F47" w:rsidRDefault="009B36F9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9B36F9" w:rsidRPr="00F70F47">
      <w:headerReference w:type="default" r:id="rId9"/>
      <w:footerReference w:type="default" r:id="rId10"/>
      <w:pgSz w:w="16838" w:h="11906" w:orient="landscape"/>
      <w:pgMar w:top="765" w:right="720" w:bottom="765" w:left="72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EE25" w14:textId="77777777" w:rsidR="00C21187" w:rsidRDefault="00C21187">
      <w:r>
        <w:separator/>
      </w:r>
    </w:p>
  </w:endnote>
  <w:endnote w:type="continuationSeparator" w:id="0">
    <w:p w14:paraId="2C1F048D" w14:textId="77777777" w:rsidR="00C21187" w:rsidRDefault="00C2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4C78" w14:textId="77777777" w:rsidR="009B36F9" w:rsidRDefault="009B36F9">
    <w:pPr>
      <w:pStyle w:val="Stopka"/>
    </w:pPr>
  </w:p>
  <w:p w14:paraId="4F0D7AB9" w14:textId="77777777" w:rsidR="009B36F9" w:rsidRDefault="009B36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3499" w14:textId="77777777" w:rsidR="00C21187" w:rsidRDefault="00C21187">
      <w:r>
        <w:separator/>
      </w:r>
    </w:p>
  </w:footnote>
  <w:footnote w:type="continuationSeparator" w:id="0">
    <w:p w14:paraId="51F0CCE9" w14:textId="77777777" w:rsidR="00C21187" w:rsidRDefault="00C2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DAB3" w14:textId="77777777" w:rsidR="009B36F9" w:rsidRDefault="00DA30D4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1" allowOverlap="1" wp14:anchorId="2D8303EA" wp14:editId="1639E514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B4B40"/>
    <w:multiLevelType w:val="multilevel"/>
    <w:tmpl w:val="44A62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417488A"/>
    <w:multiLevelType w:val="multilevel"/>
    <w:tmpl w:val="59801C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71B27"/>
    <w:multiLevelType w:val="multilevel"/>
    <w:tmpl w:val="54A262D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07309"/>
    <w:multiLevelType w:val="multilevel"/>
    <w:tmpl w:val="B0D8FBD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 w:val="0"/>
        <w:bCs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02A8A"/>
    <w:multiLevelType w:val="multilevel"/>
    <w:tmpl w:val="49EE8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4337">
    <w:abstractNumId w:val="4"/>
  </w:num>
  <w:num w:numId="2" w16cid:durableId="514224394">
    <w:abstractNumId w:val="1"/>
  </w:num>
  <w:num w:numId="3" w16cid:durableId="888687098">
    <w:abstractNumId w:val="3"/>
  </w:num>
  <w:num w:numId="4" w16cid:durableId="643899608">
    <w:abstractNumId w:val="5"/>
  </w:num>
  <w:num w:numId="5" w16cid:durableId="172034523">
    <w:abstractNumId w:val="0"/>
  </w:num>
  <w:num w:numId="6" w16cid:durableId="1679575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F9"/>
    <w:rsid w:val="000426AA"/>
    <w:rsid w:val="000563BB"/>
    <w:rsid w:val="000A2CDE"/>
    <w:rsid w:val="000E5DE0"/>
    <w:rsid w:val="00102978"/>
    <w:rsid w:val="00156B83"/>
    <w:rsid w:val="0016494B"/>
    <w:rsid w:val="002D0C48"/>
    <w:rsid w:val="003C672A"/>
    <w:rsid w:val="00410950"/>
    <w:rsid w:val="00435E47"/>
    <w:rsid w:val="0054474A"/>
    <w:rsid w:val="005512AF"/>
    <w:rsid w:val="0064263F"/>
    <w:rsid w:val="00644BA7"/>
    <w:rsid w:val="006A27EF"/>
    <w:rsid w:val="006B7392"/>
    <w:rsid w:val="007067E2"/>
    <w:rsid w:val="007A3E96"/>
    <w:rsid w:val="00871355"/>
    <w:rsid w:val="00885749"/>
    <w:rsid w:val="008A5269"/>
    <w:rsid w:val="008C5A20"/>
    <w:rsid w:val="00907164"/>
    <w:rsid w:val="00952E20"/>
    <w:rsid w:val="009B36F9"/>
    <w:rsid w:val="009E2C3E"/>
    <w:rsid w:val="00A35304"/>
    <w:rsid w:val="00B14F46"/>
    <w:rsid w:val="00B64387"/>
    <w:rsid w:val="00B67010"/>
    <w:rsid w:val="00B7254C"/>
    <w:rsid w:val="00B95D97"/>
    <w:rsid w:val="00BA41E6"/>
    <w:rsid w:val="00BD5D88"/>
    <w:rsid w:val="00C21187"/>
    <w:rsid w:val="00C30529"/>
    <w:rsid w:val="00D668FE"/>
    <w:rsid w:val="00DA30D4"/>
    <w:rsid w:val="00E14E55"/>
    <w:rsid w:val="00ED1897"/>
    <w:rsid w:val="00F3133C"/>
    <w:rsid w:val="00F7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5F3D"/>
  <w15:docId w15:val="{18D3247C-E071-4877-A767-18887C06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link w:val="Nagwek1Znak"/>
    <w:uiPriority w:val="9"/>
    <w:qFormat/>
    <w:rsid w:val="00172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1"/>
    <w:link w:val="Nagwek2Znak"/>
    <w:uiPriority w:val="9"/>
    <w:semiHidden/>
    <w:unhideWhenUsed/>
    <w:qFormat/>
    <w:rsid w:val="00172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1"/>
    <w:link w:val="Nagwek3Znak"/>
    <w:uiPriority w:val="9"/>
    <w:semiHidden/>
    <w:unhideWhenUsed/>
    <w:qFormat/>
    <w:rsid w:val="00172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1"/>
    <w:link w:val="Nagwek4Znak"/>
    <w:uiPriority w:val="9"/>
    <w:semiHidden/>
    <w:unhideWhenUsed/>
    <w:qFormat/>
    <w:rsid w:val="00172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1"/>
    <w:link w:val="Nagwek5Znak"/>
    <w:uiPriority w:val="9"/>
    <w:semiHidden/>
    <w:unhideWhenUsed/>
    <w:qFormat/>
    <w:rsid w:val="00172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1"/>
    <w:link w:val="Nagwek6Znak"/>
    <w:uiPriority w:val="9"/>
    <w:semiHidden/>
    <w:unhideWhenUsed/>
    <w:qFormat/>
    <w:rsid w:val="00172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1"/>
    <w:link w:val="Nagwek7Znak"/>
    <w:uiPriority w:val="9"/>
    <w:semiHidden/>
    <w:unhideWhenUsed/>
    <w:qFormat/>
    <w:rsid w:val="00172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1"/>
    <w:link w:val="Nagwek8Znak"/>
    <w:uiPriority w:val="9"/>
    <w:semiHidden/>
    <w:unhideWhenUsed/>
    <w:qFormat/>
    <w:rsid w:val="00172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1"/>
    <w:link w:val="Nagwek9Znak"/>
    <w:uiPriority w:val="9"/>
    <w:semiHidden/>
    <w:unhideWhenUsed/>
    <w:qFormat/>
    <w:rsid w:val="00172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BCF66-E022-4E5A-92EF-24993F02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30</cp:revision>
  <cp:lastPrinted>2026-01-27T08:08:00Z</cp:lastPrinted>
  <dcterms:created xsi:type="dcterms:W3CDTF">2025-11-24T10:50:00Z</dcterms:created>
  <dcterms:modified xsi:type="dcterms:W3CDTF">2026-04-21T08:53:00Z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